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62" w:rsidRDefault="00806E62" w:rsidP="00806E62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A92AF1" w:rsidRPr="00086D47" w:rsidRDefault="00A92AF1" w:rsidP="00A92AF1">
      <w:pPr>
        <w:pStyle w:val="NormalWeb"/>
        <w:jc w:val="both"/>
        <w:rPr>
          <w:rStyle w:val="Strong"/>
          <w:rFonts w:ascii="Verdana" w:hAnsi="Verdana" w:cs="Arial"/>
          <w:color w:val="000000"/>
          <w:sz w:val="20"/>
          <w:szCs w:val="20"/>
          <w:lang w:val="es-EC"/>
        </w:rPr>
      </w:pPr>
      <w:r w:rsidRPr="00086D47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>SEÑOR PRESIDENTE DEL TRIBUNAL  CONTENCIOSO- ADMINISTRATIVO.</w:t>
      </w:r>
    </w:p>
    <w:p w:rsidR="00A92AF1" w:rsidRPr="00FE2F9E" w:rsidRDefault="00A92AF1" w:rsidP="00A92AF1">
      <w:pPr>
        <w:pStyle w:val="NormalWeb"/>
        <w:jc w:val="both"/>
        <w:rPr>
          <w:rFonts w:ascii="Verdana" w:hAnsi="Verdana" w:cs="Arial"/>
          <w:sz w:val="22"/>
          <w:szCs w:val="22"/>
          <w:lang w:val="es-ES"/>
        </w:rPr>
      </w:pPr>
      <w:r w:rsidRPr="00FE2F9E">
        <w:rPr>
          <w:rStyle w:val="Strong"/>
          <w:rFonts w:ascii="Verdana" w:hAnsi="Verdana" w:cs="Arial"/>
          <w:color w:val="000000"/>
          <w:sz w:val="22"/>
          <w:szCs w:val="22"/>
          <w:lang w:val="es-EC"/>
        </w:rPr>
        <w:t>CON SEDE EN LA CIUDAD DE QUITO</w:t>
      </w:r>
      <w:r w:rsidRPr="00FE2F9E">
        <w:rPr>
          <w:rFonts w:ascii="Verdana" w:hAnsi="Verdana" w:cs="Arial"/>
          <w:sz w:val="22"/>
          <w:szCs w:val="22"/>
          <w:lang w:val="es-ES"/>
        </w:rPr>
        <w:t xml:space="preserve"> </w:t>
      </w:r>
    </w:p>
    <w:p w:rsidR="00A92AF1" w:rsidRDefault="00A92AF1" w:rsidP="00A92AF1">
      <w:pPr>
        <w:pStyle w:val="NormalWeb"/>
        <w:jc w:val="both"/>
        <w:rPr>
          <w:rStyle w:val="Strong"/>
          <w:rFonts w:ascii="Verdana" w:hAnsi="Verdana" w:cs="Arial"/>
          <w:sz w:val="22"/>
          <w:szCs w:val="22"/>
          <w:lang w:val="es-ES_tradnl"/>
        </w:rPr>
      </w:pPr>
      <w:r>
        <w:rPr>
          <w:rStyle w:val="Strong"/>
          <w:rFonts w:ascii="Verdana" w:hAnsi="Verdana" w:cs="Arial"/>
          <w:sz w:val="22"/>
          <w:szCs w:val="22"/>
          <w:lang w:val="es-ES_tradnl"/>
        </w:rPr>
        <w:t xml:space="preserve">“ACTUALIZACIÓN DE CASILLERO JUDICIAL” </w:t>
      </w:r>
    </w:p>
    <w:p w:rsidR="00A92AF1" w:rsidRPr="00086D47" w:rsidRDefault="0099731A" w:rsidP="00A92AF1">
      <w:pPr>
        <w:pStyle w:val="NormalWeb"/>
        <w:jc w:val="both"/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Quito a, 30</w:t>
      </w:r>
      <w:r w:rsidR="00A92AF1" w:rsidRPr="00086D47">
        <w:rPr>
          <w:rFonts w:ascii="Verdana" w:hAnsi="Verdana" w:cs="Arial"/>
          <w:sz w:val="22"/>
          <w:szCs w:val="22"/>
          <w:lang w:val="es-ES"/>
        </w:rPr>
        <w:t xml:space="preserve"> de abril de 2013  </w:t>
      </w:r>
    </w:p>
    <w:p w:rsidR="00A92AF1" w:rsidRPr="00FE2F9E" w:rsidRDefault="00A92AF1" w:rsidP="00A92AF1">
      <w:pPr>
        <w:pStyle w:val="NoSpacing"/>
        <w:jc w:val="both"/>
        <w:rPr>
          <w:rFonts w:ascii="Verdana" w:hAnsi="Verdana" w:cs="Arial"/>
          <w:lang w:val="es-ES"/>
        </w:rPr>
      </w:pPr>
      <w:r w:rsidRPr="00086D47">
        <w:rPr>
          <w:rFonts w:ascii="Verdana" w:hAnsi="Verdana"/>
          <w:b/>
          <w:lang w:val="es-ES"/>
        </w:rPr>
        <w:t xml:space="preserve">SANTIAGO IVÁN ZAMBRANO ÁVILA.-  </w:t>
      </w:r>
      <w:r w:rsidRPr="00086D47">
        <w:rPr>
          <w:rFonts w:ascii="Verdana" w:hAnsi="Verdana"/>
          <w:lang w:val="es-ES"/>
        </w:rPr>
        <w:t xml:space="preserve">en calidad de abogado </w:t>
      </w:r>
      <w:r>
        <w:rPr>
          <w:rFonts w:ascii="Verdana" w:hAnsi="Verdana"/>
          <w:lang w:val="es-ES"/>
        </w:rPr>
        <w:t xml:space="preserve">y como Procurador Judicial </w:t>
      </w:r>
      <w:r w:rsidRPr="00086D47">
        <w:rPr>
          <w:rFonts w:ascii="Verdana" w:hAnsi="Verdana"/>
          <w:lang w:val="es-ES"/>
        </w:rPr>
        <w:t>de</w:t>
      </w:r>
      <w:r>
        <w:rPr>
          <w:rFonts w:ascii="Verdana" w:hAnsi="Verdana"/>
          <w:lang w:val="es-ES"/>
        </w:rPr>
        <w:t>l  señor</w:t>
      </w:r>
      <w:r w:rsidRPr="00086D47">
        <w:rPr>
          <w:rFonts w:ascii="Verdana" w:hAnsi="Verdana"/>
          <w:lang w:val="es-ES"/>
        </w:rPr>
        <w:t xml:space="preserve">, </w:t>
      </w:r>
      <w:r w:rsidRPr="00086D47">
        <w:rPr>
          <w:rFonts w:ascii="Verdana" w:hAnsi="Verdana" w:cs="Arial"/>
          <w:lang w:val="es-ES"/>
        </w:rPr>
        <w:t xml:space="preserve">EDISSON FABIAN CAGUANA PULLUTAGSI, </w:t>
      </w:r>
      <w:r w:rsidRPr="00295624">
        <w:rPr>
          <w:rFonts w:ascii="Verdana" w:hAnsi="Verdana" w:cs="Arial"/>
          <w:lang w:val="es-ES"/>
        </w:rPr>
        <w:t>“EX. POLICÍA</w:t>
      </w:r>
      <w:r>
        <w:rPr>
          <w:rFonts w:ascii="Verdana" w:hAnsi="Verdana" w:cs="Arial"/>
          <w:lang w:val="es-ES"/>
        </w:rPr>
        <w:t xml:space="preserve">, de la </w:t>
      </w:r>
      <w:r w:rsidRPr="00086D47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causa </w:t>
      </w:r>
      <w:r w:rsidRPr="00086D47">
        <w:rPr>
          <w:rFonts w:ascii="Verdana" w:hAnsi="Verdana"/>
          <w:lang w:val="es-ES"/>
        </w:rPr>
        <w:t>presentada en esta judicatura de fecha</w:t>
      </w:r>
      <w:r w:rsidRPr="00086D47">
        <w:rPr>
          <w:rFonts w:ascii="Verdana" w:hAnsi="Verdana" w:cs="Arial"/>
          <w:b/>
          <w:lang w:val="es-ES"/>
        </w:rPr>
        <w:t xml:space="preserve"> Quito a los catorce días del mes  de marzo de 2013</w:t>
      </w:r>
      <w:r>
        <w:rPr>
          <w:rFonts w:ascii="Verdana" w:hAnsi="Verdana" w:cs="Arial"/>
          <w:b/>
          <w:lang w:val="es-ES"/>
        </w:rPr>
        <w:t>.-</w:t>
      </w:r>
      <w:r w:rsidRPr="00086D47">
        <w:rPr>
          <w:rFonts w:ascii="Verdana" w:hAnsi="Verdana" w:cs="Arial"/>
          <w:b/>
          <w:lang w:val="es-ES"/>
        </w:rPr>
        <w:t xml:space="preserve">  </w:t>
      </w:r>
      <w:r w:rsidRPr="00086D47">
        <w:rPr>
          <w:rFonts w:ascii="Verdana" w:hAnsi="Verdana"/>
          <w:lang w:val="es-ES"/>
        </w:rPr>
        <w:t xml:space="preserve"> sobre el recurso de ANULACIÓN OBJETIVO</w:t>
      </w:r>
      <w:r>
        <w:rPr>
          <w:rFonts w:ascii="Verdana" w:hAnsi="Verdana"/>
          <w:lang w:val="es-ES"/>
        </w:rPr>
        <w:t>;</w:t>
      </w:r>
      <w:r w:rsidRPr="00086D47">
        <w:rPr>
          <w:rFonts w:ascii="Verdana" w:hAnsi="Verdana" w:cs="Arial"/>
          <w:b/>
          <w:lang w:val="es-ES"/>
        </w:rPr>
        <w:t xml:space="preserve"> </w:t>
      </w:r>
      <w:r w:rsidRPr="00295624">
        <w:rPr>
          <w:rFonts w:ascii="Verdana" w:hAnsi="Verdana" w:cs="Arial"/>
          <w:lang w:val="es-ES"/>
        </w:rPr>
        <w:t>en contra del</w:t>
      </w:r>
      <w:r w:rsidRPr="00086D47">
        <w:rPr>
          <w:rFonts w:ascii="Verdana" w:hAnsi="Verdana" w:cs="Arial"/>
          <w:b/>
          <w:lang w:val="es-ES"/>
        </w:rPr>
        <w:t xml:space="preserve"> </w:t>
      </w:r>
      <w:r w:rsidRPr="00FE2F9E">
        <w:rPr>
          <w:rFonts w:ascii="Verdana" w:hAnsi="Verdana" w:cs="Arial"/>
          <w:b/>
          <w:lang w:val="es-ES"/>
        </w:rPr>
        <w:t>TRIBUNAL DE DISCIPLINA DE LA POLICÍA NACIONAL, DEL ECUADOR:</w:t>
      </w:r>
      <w:r w:rsidRPr="00FE2F9E">
        <w:rPr>
          <w:rFonts w:ascii="Verdana" w:hAnsi="Verdana" w:cs="Arial"/>
          <w:lang w:val="es-ES"/>
        </w:rPr>
        <w:t xml:space="preserve"> de fecha veinte y cuatro de agosto de mil novecientos noventa y nueve</w:t>
      </w:r>
      <w:r>
        <w:rPr>
          <w:rFonts w:ascii="Verdana" w:hAnsi="Verdana" w:cs="Arial"/>
          <w:lang w:val="es-ES"/>
        </w:rPr>
        <w:t>,</w:t>
      </w:r>
      <w:r w:rsidRPr="00FE2F9E">
        <w:rPr>
          <w:rFonts w:ascii="Verdana" w:hAnsi="Verdana" w:cs="Arial"/>
          <w:lang w:val="es-ES"/>
        </w:rPr>
        <w:t xml:space="preserve"> a las 09H00.</w:t>
      </w:r>
    </w:p>
    <w:p w:rsidR="00A92AF1" w:rsidRPr="00086D47" w:rsidRDefault="00A92AF1" w:rsidP="00A92AF1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  <w:r w:rsidRPr="00086D47">
        <w:rPr>
          <w:rFonts w:ascii="Verdana" w:hAnsi="Verdana"/>
          <w:b/>
          <w:sz w:val="22"/>
          <w:szCs w:val="22"/>
          <w:u w:val="single"/>
          <w:lang w:val="es-ES"/>
        </w:rPr>
        <w:t>SOLICITO DE FORMA MUY RESPETUOSA LO SIGUIENTE:</w:t>
      </w:r>
    </w:p>
    <w:p w:rsidR="00A92AF1" w:rsidRPr="001E7A2D" w:rsidRDefault="00A92AF1" w:rsidP="00A92AF1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 xml:space="preserve">1.-  Se me haga llegar cualquier  auto, escrito, o resoluciones </w:t>
      </w:r>
      <w:r>
        <w:rPr>
          <w:rFonts w:ascii="Verdana" w:hAnsi="Verdana"/>
          <w:lang w:val="es-ES"/>
        </w:rPr>
        <w:t xml:space="preserve">de este caso </w:t>
      </w:r>
      <w:r w:rsidRPr="001E7A2D">
        <w:rPr>
          <w:rFonts w:ascii="Verdana" w:hAnsi="Verdana"/>
          <w:lang w:val="es-ES"/>
        </w:rPr>
        <w:t xml:space="preserve">al siguiente CASILLERO JUDICIAL </w:t>
      </w:r>
      <w:r w:rsidRPr="001E7A2D">
        <w:rPr>
          <w:rFonts w:ascii="Verdana" w:hAnsi="Verdana"/>
          <w:b/>
          <w:lang w:val="es-ES"/>
        </w:rPr>
        <w:t>No. 4489</w:t>
      </w:r>
      <w:r>
        <w:rPr>
          <w:rFonts w:ascii="Verdana" w:hAnsi="Verdana"/>
          <w:lang w:val="es-ES"/>
        </w:rPr>
        <w:t xml:space="preserve"> en Quito Pichincha</w:t>
      </w:r>
      <w:r w:rsidRPr="001E7A2D">
        <w:rPr>
          <w:rFonts w:ascii="Verdana" w:hAnsi="Verdana"/>
          <w:lang w:val="es-ES"/>
        </w:rPr>
        <w:t xml:space="preserve">. </w:t>
      </w:r>
      <w:r>
        <w:rPr>
          <w:rFonts w:ascii="Verdana" w:hAnsi="Verdana"/>
          <w:lang w:val="es-ES"/>
        </w:rPr>
        <w:t xml:space="preserve"> </w:t>
      </w:r>
      <w:r w:rsidRPr="001E7A2D">
        <w:rPr>
          <w:rFonts w:ascii="Verdana" w:hAnsi="Verdana"/>
          <w:lang w:val="es-ES"/>
        </w:rPr>
        <w:t xml:space="preserve">Así como a los casilleros electrónicos </w:t>
      </w:r>
      <w:hyperlink r:id="rId6" w:history="1">
        <w:r w:rsidRPr="0060209C">
          <w:rPr>
            <w:rStyle w:val="Hyperlink"/>
            <w:rFonts w:ascii="Verdana" w:hAnsi="Verdana"/>
            <w:b/>
            <w:color w:val="auto"/>
            <w:lang w:val="es-ES"/>
          </w:rPr>
          <w:t>consultas@cazamley.com</w:t>
        </w:r>
      </w:hyperlink>
      <w:r w:rsidRPr="001E7A2D">
        <w:rPr>
          <w:rFonts w:ascii="Verdana" w:hAnsi="Verdana"/>
          <w:color w:val="000000" w:themeColor="text1"/>
          <w:lang w:val="es-ES"/>
        </w:rPr>
        <w:t xml:space="preserve"> y al correo del foro de abogados, </w:t>
      </w:r>
      <w:hyperlink r:id="rId7" w:history="1">
        <w:r w:rsidRPr="001E7A2D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  <w:r w:rsidRPr="001E7A2D">
        <w:rPr>
          <w:rFonts w:ascii="Verdana" w:hAnsi="Verdana"/>
          <w:color w:val="000000" w:themeColor="text1"/>
          <w:lang w:val="es-ES"/>
        </w:rPr>
        <w:t xml:space="preserve"> </w:t>
      </w:r>
    </w:p>
    <w:p w:rsidR="00A92AF1" w:rsidRPr="001E7A2D" w:rsidRDefault="00A92AF1" w:rsidP="00A92AF1">
      <w:pPr>
        <w:pStyle w:val="NoSpacing"/>
        <w:jc w:val="both"/>
        <w:rPr>
          <w:rFonts w:ascii="Verdana" w:hAnsi="Verdana"/>
          <w:lang w:val="es-ES"/>
        </w:rPr>
      </w:pPr>
    </w:p>
    <w:p w:rsidR="00A92AF1" w:rsidRPr="001E7A2D" w:rsidRDefault="00A92AF1" w:rsidP="00A92AF1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 xml:space="preserve">Adelanto, agradecimientos de estima y consideración por la atención que den a mi pedido, </w:t>
      </w:r>
    </w:p>
    <w:p w:rsidR="00A92AF1" w:rsidRPr="001E7A2D" w:rsidRDefault="00A92AF1" w:rsidP="00A92AF1">
      <w:pPr>
        <w:pStyle w:val="NoSpacing"/>
        <w:jc w:val="both"/>
        <w:rPr>
          <w:rFonts w:ascii="Verdana" w:hAnsi="Verdana"/>
          <w:spacing w:val="2"/>
          <w:lang w:val="es-ES_tradnl"/>
        </w:rPr>
      </w:pPr>
    </w:p>
    <w:p w:rsidR="00A92AF1" w:rsidRPr="001E7A2D" w:rsidRDefault="00A92AF1" w:rsidP="00A92AF1">
      <w:pPr>
        <w:pStyle w:val="NoSpacing"/>
        <w:jc w:val="both"/>
        <w:rPr>
          <w:rFonts w:ascii="Verdana" w:hAnsi="Verdana"/>
          <w:lang w:val="es-EC"/>
        </w:rPr>
      </w:pPr>
      <w:r>
        <w:rPr>
          <w:rFonts w:ascii="Verdana" w:hAnsi="Verdana"/>
          <w:lang w:val="es-EC"/>
        </w:rPr>
        <w:t xml:space="preserve">A solicitud de mi cliente firmo </w:t>
      </w:r>
      <w:r w:rsidRPr="001E7A2D">
        <w:rPr>
          <w:rFonts w:ascii="Verdana" w:hAnsi="Verdana"/>
          <w:lang w:val="es-EC"/>
        </w:rPr>
        <w:t xml:space="preserve">como abogado </w:t>
      </w:r>
      <w:r>
        <w:rPr>
          <w:rFonts w:ascii="Verdana" w:hAnsi="Verdana"/>
          <w:lang w:val="es-EC"/>
        </w:rPr>
        <w:t xml:space="preserve">con Procuración Judicial </w:t>
      </w:r>
    </w:p>
    <w:p w:rsidR="00A92AF1" w:rsidRPr="001E7A2D" w:rsidRDefault="00A92AF1" w:rsidP="00A92AF1">
      <w:pPr>
        <w:pStyle w:val="NoSpacing"/>
        <w:jc w:val="both"/>
        <w:rPr>
          <w:rFonts w:ascii="Verdana" w:hAnsi="Verdana"/>
          <w:lang w:val="es-EC"/>
        </w:rPr>
      </w:pPr>
    </w:p>
    <w:p w:rsidR="00A92AF1" w:rsidRDefault="00A92AF1" w:rsidP="00A92AF1">
      <w:pPr>
        <w:pStyle w:val="NoSpacing"/>
        <w:jc w:val="center"/>
        <w:rPr>
          <w:rFonts w:ascii="Verdana" w:hAnsi="Verdana"/>
          <w:lang w:val="es-EC"/>
        </w:rPr>
      </w:pPr>
      <w:r>
        <w:rPr>
          <w:rFonts w:ascii="Verdana" w:hAnsi="Verdana"/>
          <w:lang w:val="es-EC"/>
        </w:rPr>
        <w:t>F.- Abogado</w:t>
      </w:r>
    </w:p>
    <w:p w:rsidR="00A92AF1" w:rsidRDefault="00A92AF1" w:rsidP="00A92AF1">
      <w:pPr>
        <w:pStyle w:val="NoSpacing"/>
        <w:jc w:val="center"/>
        <w:rPr>
          <w:rFonts w:ascii="Verdana" w:hAnsi="Verdana"/>
          <w:lang w:val="es-EC"/>
        </w:rPr>
      </w:pPr>
    </w:p>
    <w:p w:rsidR="00A92AF1" w:rsidRDefault="00A92AF1" w:rsidP="00A92AF1">
      <w:pPr>
        <w:pStyle w:val="NoSpacing"/>
        <w:jc w:val="center"/>
        <w:rPr>
          <w:rFonts w:ascii="Verdana" w:hAnsi="Verdana"/>
          <w:lang w:val="es-EC"/>
        </w:rPr>
      </w:pPr>
    </w:p>
    <w:p w:rsidR="00A92AF1" w:rsidRPr="00AF651C" w:rsidRDefault="00A92AF1" w:rsidP="00A92AF1">
      <w:pPr>
        <w:pStyle w:val="NoSpacing"/>
        <w:jc w:val="center"/>
        <w:rPr>
          <w:rFonts w:ascii="Verdana" w:hAnsi="Verdana"/>
          <w:lang w:val="es-EC"/>
        </w:rPr>
      </w:pPr>
    </w:p>
    <w:p w:rsidR="00A92AF1" w:rsidRPr="00AF651C" w:rsidRDefault="00A92AF1" w:rsidP="00A92AF1">
      <w:pPr>
        <w:pStyle w:val="NoSpacing"/>
        <w:jc w:val="both"/>
        <w:rPr>
          <w:rFonts w:ascii="Verdana" w:hAnsi="Verdana"/>
          <w:lang w:val="es-ES"/>
        </w:rPr>
      </w:pPr>
    </w:p>
    <w:p w:rsidR="00A92AF1" w:rsidRPr="00AF651C" w:rsidRDefault="00A92AF1" w:rsidP="00A92AF1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 w:cs="Arial"/>
          <w:lang w:val="es-ES"/>
        </w:rPr>
        <w:t>Santiago Iván Zambrano Ávila</w:t>
      </w:r>
    </w:p>
    <w:p w:rsidR="00A92AF1" w:rsidRPr="00AF651C" w:rsidRDefault="00A92AF1" w:rsidP="00A92AF1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Matrícula: 17-2012-662</w:t>
      </w:r>
    </w:p>
    <w:p w:rsidR="00A92AF1" w:rsidRPr="00AF651C" w:rsidRDefault="00A92AF1" w:rsidP="00A92AF1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4489</w:t>
      </w:r>
    </w:p>
    <w:p w:rsidR="00A92AF1" w:rsidRPr="00AF651C" w:rsidRDefault="00A92AF1" w:rsidP="00A92AF1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Casilleros electrónicos</w:t>
      </w:r>
    </w:p>
    <w:p w:rsidR="00A92AF1" w:rsidRPr="00AF651C" w:rsidRDefault="00B0143B" w:rsidP="00A92AF1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8" w:history="1">
        <w:r w:rsidR="00A92AF1" w:rsidRPr="00AF651C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</w:p>
    <w:p w:rsidR="00A92AF1" w:rsidRPr="00A92AF1" w:rsidRDefault="00B0143B" w:rsidP="00A92AF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hyperlink r:id="rId9" w:history="1">
        <w:r w:rsidR="00A92AF1" w:rsidRPr="00AF651C">
          <w:rPr>
            <w:rStyle w:val="Hyperlink"/>
            <w:rFonts w:ascii="Verdana" w:hAnsi="Verdana"/>
            <w:b/>
            <w:color w:val="000000" w:themeColor="text1"/>
            <w:sz w:val="22"/>
            <w:szCs w:val="22"/>
            <w:lang w:val="es-ES"/>
          </w:rPr>
          <w:t>santiago.zambrano17@foroabogados.ec</w:t>
        </w:r>
      </w:hyperlink>
    </w:p>
    <w:p w:rsidR="00927F40" w:rsidRDefault="001A0311" w:rsidP="00A92AF1">
      <w:pPr>
        <w:pStyle w:val="NormalWeb"/>
        <w:spacing w:before="0" w:beforeAutospacing="0" w:after="0" w:afterAutospacing="0"/>
        <w:jc w:val="both"/>
      </w:pPr>
    </w:p>
    <w:sectPr w:rsidR="00927F40" w:rsidSect="00D031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0A" w:rsidRDefault="009B5D0A" w:rsidP="009B5D0A">
      <w:pPr>
        <w:spacing w:after="0" w:line="240" w:lineRule="auto"/>
      </w:pPr>
      <w:r>
        <w:separator/>
      </w:r>
    </w:p>
  </w:endnote>
  <w:endnote w:type="continuationSeparator" w:id="0">
    <w:p w:rsidR="009B5D0A" w:rsidRDefault="009B5D0A" w:rsidP="009B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0A" w:rsidRDefault="009B5D0A" w:rsidP="009B5D0A">
      <w:pPr>
        <w:spacing w:after="0" w:line="240" w:lineRule="auto"/>
      </w:pPr>
      <w:r>
        <w:separator/>
      </w:r>
    </w:p>
  </w:footnote>
  <w:footnote w:type="continuationSeparator" w:id="0">
    <w:p w:rsidR="009B5D0A" w:rsidRDefault="009B5D0A" w:rsidP="009B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E04A21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E04A21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B0143B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E04A21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B0143B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E04A21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B0143B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E04A21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E04A21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A92AF1" w:rsidRDefault="00E04A21" w:rsidP="000C6E93">
          <w:pPr>
            <w:pStyle w:val="Header"/>
            <w:rPr>
              <w:lang w:val="en-US"/>
            </w:rPr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A92AF1">
            <w:rPr>
              <w:lang w:val="en-US"/>
            </w:rPr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E04A21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E04A2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62"/>
    <w:rsid w:val="004F4AAB"/>
    <w:rsid w:val="00806E62"/>
    <w:rsid w:val="0099731A"/>
    <w:rsid w:val="009B5D0A"/>
    <w:rsid w:val="009C6AEE"/>
    <w:rsid w:val="00A92AF1"/>
    <w:rsid w:val="00AC60EC"/>
    <w:rsid w:val="00B0143B"/>
    <w:rsid w:val="00E04A21"/>
    <w:rsid w:val="00E36E49"/>
    <w:rsid w:val="00F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6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806E62"/>
    <w:rPr>
      <w:lang w:val="es-EC"/>
    </w:rPr>
  </w:style>
  <w:style w:type="table" w:styleId="TableGrid">
    <w:name w:val="Table Grid"/>
    <w:basedOn w:val="TableNormal"/>
    <w:uiPriority w:val="59"/>
    <w:rsid w:val="00806E6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E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6E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0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2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2013-04-29T22:41:00Z</dcterms:created>
  <dcterms:modified xsi:type="dcterms:W3CDTF">2013-04-30T13:16:00Z</dcterms:modified>
</cp:coreProperties>
</file>