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52" w:rsidRDefault="00001B52" w:rsidP="00FB1D67">
      <w:pPr>
        <w:pStyle w:val="NormalWeb"/>
        <w:spacing w:before="0" w:beforeAutospacing="0" w:after="0" w:afterAutospacing="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SEÑOR JUEZ PRIMERO DE LA NIÑEZ Y ADOLESCENCIA  DE SANTO DOMINGO DE LOS TSÁCHILAS </w:t>
      </w:r>
    </w:p>
    <w:p w:rsidR="00FB1D67" w:rsidRDefault="00001B52" w:rsidP="00FB1D67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lang w:val="es-ES"/>
        </w:rPr>
        <w:t>En su despacho:</w:t>
      </w:r>
    </w:p>
    <w:p w:rsidR="00FB1D67" w:rsidRDefault="00FB1D67" w:rsidP="00FB1D67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 xml:space="preserve">Causa </w:t>
      </w:r>
      <w:r w:rsidRPr="00AF651C">
        <w:rPr>
          <w:rFonts w:ascii="Verdana" w:hAnsi="Verdana"/>
          <w:sz w:val="22"/>
          <w:szCs w:val="22"/>
          <w:lang w:val="es-ES"/>
        </w:rPr>
        <w:t xml:space="preserve">No. </w:t>
      </w:r>
      <w:r>
        <w:rPr>
          <w:rFonts w:ascii="Verdana" w:hAnsi="Verdana"/>
          <w:sz w:val="22"/>
          <w:szCs w:val="22"/>
          <w:lang w:val="es-ES"/>
        </w:rPr>
        <w:t>3198-92 E.S.</w:t>
      </w:r>
    </w:p>
    <w:p w:rsidR="00FB1D67" w:rsidRPr="00AF651C" w:rsidRDefault="00FB1D67" w:rsidP="00FB1D67">
      <w:pPr>
        <w:pStyle w:val="NormalWeb"/>
        <w:spacing w:before="0" w:beforeAutospacing="0" w:after="0" w:afterAutospacing="0"/>
        <w:rPr>
          <w:rFonts w:ascii="Verdana" w:hAnsi="Verdana"/>
          <w:b/>
          <w:sz w:val="22"/>
          <w:szCs w:val="22"/>
          <w:lang w:val="es-ES"/>
        </w:rPr>
      </w:pPr>
    </w:p>
    <w:p w:rsidR="00FB1D67" w:rsidRDefault="00FB1D67" w:rsidP="00FB1D67">
      <w:pPr>
        <w:pStyle w:val="Sinespaciado"/>
        <w:jc w:val="both"/>
        <w:rPr>
          <w:rFonts w:ascii="Verdana" w:hAnsi="Verdana"/>
          <w:lang w:val="es-ES"/>
        </w:rPr>
      </w:pPr>
      <w:r w:rsidRPr="00AF651C">
        <w:rPr>
          <w:rFonts w:ascii="Verdana" w:hAnsi="Verdana"/>
          <w:lang w:val="es-ES"/>
        </w:rPr>
        <w:t>Santo Domingo, a los</w:t>
      </w:r>
      <w:r>
        <w:rPr>
          <w:rFonts w:ascii="Verdana" w:hAnsi="Verdana"/>
          <w:lang w:val="es-ES"/>
        </w:rPr>
        <w:t xml:space="preserve"> veintisiete  </w:t>
      </w:r>
      <w:r w:rsidRPr="00AF651C">
        <w:rPr>
          <w:rFonts w:ascii="Verdana" w:hAnsi="Verdana"/>
          <w:lang w:val="es-ES"/>
        </w:rPr>
        <w:t xml:space="preserve">días del  mes de </w:t>
      </w:r>
      <w:r>
        <w:rPr>
          <w:rFonts w:ascii="Verdana" w:hAnsi="Verdana"/>
          <w:lang w:val="es-ES"/>
        </w:rPr>
        <w:t xml:space="preserve">mayo </w:t>
      </w:r>
      <w:r w:rsidRPr="00AF651C">
        <w:rPr>
          <w:rFonts w:ascii="Verdana" w:hAnsi="Verdana"/>
          <w:lang w:val="es-ES"/>
        </w:rPr>
        <w:t xml:space="preserve">  de 2013</w:t>
      </w:r>
    </w:p>
    <w:p w:rsidR="00FB1D67" w:rsidRPr="00AF651C" w:rsidRDefault="00FB1D67" w:rsidP="00FB1D67">
      <w:pPr>
        <w:pStyle w:val="Sinespaciado"/>
        <w:jc w:val="both"/>
        <w:rPr>
          <w:rFonts w:ascii="Verdana" w:hAnsi="Verdana"/>
          <w:lang w:val="es-ES"/>
        </w:rPr>
      </w:pPr>
    </w:p>
    <w:p w:rsidR="0057199D" w:rsidRDefault="00FB1D67" w:rsidP="00001B52">
      <w:pPr>
        <w:pStyle w:val="NormalWeb"/>
        <w:spacing w:before="0" w:beforeAutospacing="0" w:after="0" w:afterAutospacing="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Por mis propios y </w:t>
      </w:r>
      <w:r w:rsidR="00001B52">
        <w:rPr>
          <w:rFonts w:ascii="Verdana" w:hAnsi="Verdana"/>
          <w:lang w:val="es-ES"/>
        </w:rPr>
        <w:t>personales derechos</w:t>
      </w:r>
      <w:r>
        <w:rPr>
          <w:rFonts w:ascii="Verdana" w:hAnsi="Verdana"/>
          <w:lang w:val="es-ES"/>
        </w:rPr>
        <w:t xml:space="preserve">, VENUS VILLAREAL GUALLPA  CECILIA, </w:t>
      </w:r>
      <w:r w:rsidR="007314D6">
        <w:rPr>
          <w:rFonts w:ascii="Verdana" w:hAnsi="Verdana"/>
          <w:lang w:val="es-ES"/>
        </w:rPr>
        <w:t>refiriéndome al</w:t>
      </w:r>
      <w:r>
        <w:rPr>
          <w:rFonts w:ascii="Verdana" w:hAnsi="Verdana"/>
          <w:lang w:val="es-ES"/>
        </w:rPr>
        <w:t xml:space="preserve"> juicio de alimentos,  </w:t>
      </w:r>
      <w:r w:rsidRPr="00A87F88">
        <w:rPr>
          <w:rFonts w:ascii="Verdana" w:hAnsi="Verdana"/>
          <w:b/>
          <w:sz w:val="22"/>
          <w:szCs w:val="22"/>
          <w:lang w:val="es-ES"/>
        </w:rPr>
        <w:t>No. 3198-92 E.S</w:t>
      </w:r>
      <w:r w:rsidR="00A87F88">
        <w:rPr>
          <w:rFonts w:ascii="Verdana" w:hAnsi="Verdana"/>
          <w:b/>
          <w:sz w:val="22"/>
          <w:szCs w:val="22"/>
          <w:lang w:val="es-ES"/>
        </w:rPr>
        <w:t>.</w:t>
      </w:r>
      <w:r>
        <w:rPr>
          <w:rFonts w:ascii="Verdana" w:hAnsi="Verdana"/>
          <w:lang w:val="es-ES"/>
        </w:rPr>
        <w:t xml:space="preserve"> que sigo en contra del señor, </w:t>
      </w:r>
      <w:r w:rsidRPr="00FB1D67">
        <w:rPr>
          <w:rFonts w:ascii="Verdana" w:hAnsi="Verdana"/>
          <w:lang w:val="es-ES"/>
        </w:rPr>
        <w:t>GARCÍA CAMACHO JONNY ARNOLDO</w:t>
      </w:r>
      <w:r>
        <w:rPr>
          <w:rFonts w:ascii="Verdana" w:hAnsi="Verdana"/>
          <w:lang w:val="es-ES"/>
        </w:rPr>
        <w:t>,</w:t>
      </w:r>
      <w:r w:rsidR="00001B52">
        <w:rPr>
          <w:rFonts w:ascii="Verdana" w:hAnsi="Verdana"/>
          <w:lang w:val="es-ES"/>
        </w:rPr>
        <w:t xml:space="preserve"> </w:t>
      </w:r>
      <w:r w:rsidR="0057199D">
        <w:rPr>
          <w:rFonts w:ascii="Verdana" w:hAnsi="Verdana"/>
          <w:lang w:val="es-ES"/>
        </w:rPr>
        <w:t>1.-) R</w:t>
      </w:r>
      <w:r w:rsidR="00BF1E8D">
        <w:rPr>
          <w:rFonts w:ascii="Verdana" w:hAnsi="Verdana"/>
          <w:lang w:val="es-ES"/>
        </w:rPr>
        <w:t>uego a Ud. se me  proporciones</w:t>
      </w:r>
      <w:r w:rsidR="00001B52">
        <w:rPr>
          <w:rFonts w:ascii="Verdana" w:hAnsi="Verdana"/>
          <w:lang w:val="es-ES"/>
        </w:rPr>
        <w:t xml:space="preserve"> un balance económico </w:t>
      </w:r>
      <w:r w:rsidR="00CC1EA1">
        <w:rPr>
          <w:rFonts w:ascii="Verdana" w:hAnsi="Verdana"/>
          <w:lang w:val="es-ES"/>
        </w:rPr>
        <w:t xml:space="preserve">general </w:t>
      </w:r>
      <w:r w:rsidR="00001B52">
        <w:rPr>
          <w:rFonts w:ascii="Verdana" w:hAnsi="Verdana"/>
          <w:lang w:val="es-ES"/>
        </w:rPr>
        <w:t>desde el mes de junio del 2007 hasta la presente fecha, para poder establecer y en su presencia  los valores pagados</w:t>
      </w:r>
      <w:r w:rsidR="0057199D">
        <w:rPr>
          <w:rFonts w:ascii="Verdana" w:hAnsi="Verdana"/>
          <w:lang w:val="es-ES"/>
        </w:rPr>
        <w:t>,</w:t>
      </w:r>
      <w:r w:rsidR="00001B52">
        <w:rPr>
          <w:rFonts w:ascii="Verdana" w:hAnsi="Verdana"/>
          <w:lang w:val="es-ES"/>
        </w:rPr>
        <w:t xml:space="preserve"> así  como los impagos</w:t>
      </w:r>
      <w:r w:rsidR="0057199D">
        <w:rPr>
          <w:rFonts w:ascii="Verdana" w:hAnsi="Verdana"/>
          <w:lang w:val="es-ES"/>
        </w:rPr>
        <w:t xml:space="preserve"> en la tarjeta N0</w:t>
      </w:r>
      <w:r w:rsidR="0057199D" w:rsidRPr="00A87F88">
        <w:rPr>
          <w:rFonts w:ascii="Verdana" w:hAnsi="Verdana"/>
          <w:b/>
          <w:lang w:val="es-ES"/>
        </w:rPr>
        <w:t>.G-42</w:t>
      </w:r>
      <w:r w:rsidR="0057199D">
        <w:rPr>
          <w:rFonts w:ascii="Verdana" w:hAnsi="Verdana"/>
          <w:lang w:val="es-ES"/>
        </w:rPr>
        <w:t xml:space="preserve"> en concordancia con el sistema bancario 2301682, con el fin de que en su debido tiempo el demandado.  </w:t>
      </w:r>
      <w:r w:rsidR="0057199D" w:rsidRPr="00FB1D67">
        <w:rPr>
          <w:rFonts w:ascii="Verdana" w:hAnsi="Verdana"/>
          <w:lang w:val="es-ES"/>
        </w:rPr>
        <w:t>GARCÍA CAMACHO JONNY ARNOLDO</w:t>
      </w:r>
      <w:r w:rsidR="0057199D">
        <w:rPr>
          <w:rFonts w:ascii="Verdana" w:hAnsi="Verdana"/>
          <w:lang w:val="es-ES"/>
        </w:rPr>
        <w:t xml:space="preserve">, se le pueda obligar a cancelar los atrasos por concepto de obligaciones </w:t>
      </w:r>
      <w:r w:rsidR="00CC1EA1">
        <w:rPr>
          <w:rFonts w:ascii="Verdana" w:hAnsi="Verdana"/>
          <w:lang w:val="es-ES"/>
        </w:rPr>
        <w:t xml:space="preserve">alimenticias impagas. </w:t>
      </w:r>
      <w:r w:rsidR="0057199D">
        <w:rPr>
          <w:rFonts w:ascii="Verdana" w:hAnsi="Verdana"/>
          <w:lang w:val="es-ES"/>
        </w:rPr>
        <w:t xml:space="preserve"> </w:t>
      </w:r>
    </w:p>
    <w:p w:rsidR="00EB3778" w:rsidRDefault="0057199D" w:rsidP="00001B52">
      <w:pPr>
        <w:pStyle w:val="NormalWeb"/>
        <w:spacing w:before="0" w:beforeAutospacing="0" w:after="0" w:afterAutospacing="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2.-) Por otro lado </w:t>
      </w:r>
      <w:r w:rsidR="00CC1EA1">
        <w:rPr>
          <w:rFonts w:ascii="Verdana" w:hAnsi="Verdana"/>
          <w:lang w:val="es-ES"/>
        </w:rPr>
        <w:t>actualizo</w:t>
      </w:r>
      <w:r>
        <w:rPr>
          <w:rFonts w:ascii="Verdana" w:hAnsi="Verdana"/>
          <w:lang w:val="es-ES"/>
        </w:rPr>
        <w:t xml:space="preserve"> casillero Judicial No. 240 de est</w:t>
      </w:r>
      <w:r w:rsidR="00EB3778">
        <w:rPr>
          <w:rFonts w:ascii="Verdana" w:hAnsi="Verdana"/>
          <w:lang w:val="es-ES"/>
        </w:rPr>
        <w:t>e</w:t>
      </w:r>
      <w:r>
        <w:rPr>
          <w:rFonts w:ascii="Verdana" w:hAnsi="Verdana"/>
          <w:lang w:val="es-ES"/>
        </w:rPr>
        <w:t xml:space="preserve"> </w:t>
      </w:r>
      <w:r w:rsidR="00EB3778">
        <w:rPr>
          <w:rFonts w:ascii="Verdana" w:hAnsi="Verdana"/>
          <w:lang w:val="es-ES"/>
        </w:rPr>
        <w:t>P</w:t>
      </w:r>
      <w:r>
        <w:rPr>
          <w:rFonts w:ascii="Verdana" w:hAnsi="Verdana"/>
          <w:lang w:val="es-ES"/>
        </w:rPr>
        <w:t>alacio</w:t>
      </w:r>
      <w:r w:rsidR="00EB3778">
        <w:rPr>
          <w:rFonts w:ascii="Verdana" w:hAnsi="Verdana"/>
          <w:lang w:val="es-ES"/>
        </w:rPr>
        <w:t xml:space="preserve"> de J</w:t>
      </w:r>
      <w:r>
        <w:rPr>
          <w:rFonts w:ascii="Verdana" w:hAnsi="Verdana"/>
          <w:lang w:val="es-ES"/>
        </w:rPr>
        <w:t xml:space="preserve">usticia, para esta causa, </w:t>
      </w:r>
      <w:r w:rsidR="00EB3778">
        <w:rPr>
          <w:rFonts w:ascii="Verdana" w:hAnsi="Verdana"/>
          <w:lang w:val="es-ES"/>
        </w:rPr>
        <w:t xml:space="preserve">a ruego de la peticionaria y en calidad de abogado.  Santiago Iván Zambrano Ávila, Matr.17-2012-662, del Consejo de la Judicatura de Pichincha firmo en unión de acto </w:t>
      </w:r>
      <w:r w:rsidR="00653C1C">
        <w:rPr>
          <w:rFonts w:ascii="Verdana" w:hAnsi="Verdana"/>
          <w:lang w:val="es-ES"/>
        </w:rPr>
        <w:t>esta</w:t>
      </w:r>
      <w:r w:rsidR="00A87F88">
        <w:rPr>
          <w:rFonts w:ascii="Verdana" w:hAnsi="Verdana"/>
          <w:lang w:val="es-ES"/>
        </w:rPr>
        <w:t xml:space="preserve"> </w:t>
      </w:r>
      <w:r w:rsidR="00EB3778">
        <w:rPr>
          <w:rFonts w:ascii="Verdana" w:hAnsi="Verdana"/>
          <w:lang w:val="es-ES"/>
        </w:rPr>
        <w:t>solicitud con la peticionaria.</w:t>
      </w:r>
    </w:p>
    <w:p w:rsidR="00001B52" w:rsidRDefault="00EB3778" w:rsidP="00001B52">
      <w:pPr>
        <w:pStyle w:val="NormalWeb"/>
        <w:spacing w:before="0" w:beforeAutospacing="0" w:after="0" w:afterAutospacing="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Por la favorable atención de lo solicitado extendemos agradecimientos. </w:t>
      </w:r>
      <w:r w:rsidR="0057199D">
        <w:rPr>
          <w:rFonts w:ascii="Verdana" w:hAnsi="Verdana"/>
          <w:lang w:val="es-ES"/>
        </w:rPr>
        <w:t xml:space="preserve">      </w:t>
      </w:r>
      <w:r w:rsidR="00001B52">
        <w:rPr>
          <w:rFonts w:ascii="Verdana" w:hAnsi="Verdana"/>
          <w:lang w:val="es-ES"/>
        </w:rPr>
        <w:t xml:space="preserve"> </w:t>
      </w:r>
    </w:p>
    <w:p w:rsidR="00001B52" w:rsidRDefault="00001B52" w:rsidP="00001B52">
      <w:pPr>
        <w:pStyle w:val="NormalWeb"/>
        <w:spacing w:before="0" w:beforeAutospacing="0" w:after="0" w:afterAutospacing="0"/>
        <w:jc w:val="both"/>
        <w:rPr>
          <w:rFonts w:ascii="Verdana" w:hAnsi="Verdana"/>
          <w:lang w:val="es-ES"/>
        </w:rPr>
      </w:pPr>
    </w:p>
    <w:p w:rsidR="00EB3778" w:rsidRDefault="00EB3778" w:rsidP="00901DC5">
      <w:pPr>
        <w:pStyle w:val="Sinespaciad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F.-</w:t>
      </w:r>
      <w:r w:rsidR="00A87F88">
        <w:rPr>
          <w:rFonts w:ascii="Verdana" w:hAnsi="Verdana"/>
          <w:lang w:val="es-ES"/>
        </w:rPr>
        <w:t xml:space="preserve"> Abogado</w:t>
      </w:r>
      <w:r>
        <w:rPr>
          <w:rFonts w:ascii="Verdana" w:hAnsi="Verdana"/>
          <w:lang w:val="es-ES"/>
        </w:rPr>
        <w:t xml:space="preserve">                                       </w:t>
      </w:r>
      <w:r w:rsidR="00A87F88">
        <w:rPr>
          <w:rFonts w:ascii="Verdana" w:hAnsi="Verdana"/>
          <w:lang w:val="es-ES"/>
        </w:rPr>
        <w:t xml:space="preserve">                          F.-</w:t>
      </w:r>
      <w:r>
        <w:rPr>
          <w:rFonts w:ascii="Verdana" w:hAnsi="Verdana"/>
          <w:lang w:val="es-ES"/>
        </w:rPr>
        <w:t>peticionaria</w:t>
      </w:r>
    </w:p>
    <w:p w:rsidR="00A87F88" w:rsidRDefault="00A87F88" w:rsidP="00901DC5">
      <w:pPr>
        <w:pStyle w:val="Sinespaciado"/>
        <w:rPr>
          <w:rFonts w:ascii="Verdana" w:hAnsi="Verdana"/>
          <w:lang w:val="es-ES"/>
        </w:rPr>
      </w:pPr>
    </w:p>
    <w:p w:rsidR="00A87F88" w:rsidRDefault="00A87F88" w:rsidP="00901DC5">
      <w:pPr>
        <w:pStyle w:val="Sinespaciado"/>
        <w:rPr>
          <w:rFonts w:ascii="Verdana" w:hAnsi="Verdana"/>
          <w:lang w:val="es-ES"/>
        </w:rPr>
      </w:pPr>
    </w:p>
    <w:p w:rsidR="00A87F88" w:rsidRDefault="00A87F88" w:rsidP="00901DC5">
      <w:pPr>
        <w:pStyle w:val="Sinespaciado"/>
        <w:rPr>
          <w:rFonts w:ascii="Verdana" w:hAnsi="Verdana"/>
          <w:lang w:val="es-ES"/>
        </w:rPr>
      </w:pPr>
    </w:p>
    <w:p w:rsidR="00A87F88" w:rsidRDefault="00A87F88" w:rsidP="00901DC5">
      <w:pPr>
        <w:pStyle w:val="Sinespaciado"/>
        <w:rPr>
          <w:rFonts w:ascii="Verdana" w:hAnsi="Verdana"/>
          <w:lang w:val="es-ES"/>
        </w:rPr>
      </w:pPr>
    </w:p>
    <w:p w:rsidR="00901DC5" w:rsidRPr="00DA5922" w:rsidRDefault="00901DC5" w:rsidP="00901DC5">
      <w:pPr>
        <w:pStyle w:val="Sinespaciado"/>
        <w:rPr>
          <w:lang w:val="es-ES"/>
        </w:rPr>
      </w:pPr>
      <w:r>
        <w:rPr>
          <w:rFonts w:ascii="Verdana" w:hAnsi="Verdana"/>
          <w:lang w:val="es-ES"/>
        </w:rPr>
        <w:t xml:space="preserve">Matrícula: 17-2012-662    </w:t>
      </w:r>
      <w:r w:rsidR="00A87F88">
        <w:rPr>
          <w:rFonts w:ascii="Verdana" w:hAnsi="Verdana"/>
          <w:lang w:val="es-ES"/>
        </w:rPr>
        <w:t xml:space="preserve">                               </w:t>
      </w:r>
      <w:r w:rsidR="00EB3778">
        <w:rPr>
          <w:rFonts w:ascii="Verdana" w:hAnsi="Verdana"/>
          <w:lang w:val="es-ES"/>
        </w:rPr>
        <w:t>Venus V</w:t>
      </w:r>
      <w:r w:rsidR="00A87F88">
        <w:rPr>
          <w:rFonts w:ascii="Verdana" w:hAnsi="Verdana"/>
          <w:lang w:val="es-ES"/>
        </w:rPr>
        <w:t>illareal Guallpa  C</w:t>
      </w:r>
      <w:r w:rsidR="00EB3778">
        <w:rPr>
          <w:rFonts w:ascii="Verdana" w:hAnsi="Verdana"/>
          <w:lang w:val="es-ES"/>
        </w:rPr>
        <w:t xml:space="preserve">ecilia                                    </w:t>
      </w:r>
    </w:p>
    <w:p w:rsidR="00901DC5" w:rsidRDefault="00EB3778" w:rsidP="00901DC5">
      <w:pPr>
        <w:pStyle w:val="Sinespaciad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Casillero Judicial: 240</w:t>
      </w:r>
      <w:r w:rsidR="00901DC5">
        <w:rPr>
          <w:rFonts w:ascii="Verdana" w:hAnsi="Verdana"/>
          <w:lang w:val="es-ES"/>
        </w:rPr>
        <w:t xml:space="preserve"> </w:t>
      </w:r>
      <w:r w:rsidR="00A87F88">
        <w:rPr>
          <w:rFonts w:ascii="Verdana" w:hAnsi="Verdana"/>
          <w:lang w:val="es-ES"/>
        </w:rPr>
        <w:t xml:space="preserve">                                                CI: 1712395712</w:t>
      </w:r>
    </w:p>
    <w:p w:rsidR="00901DC5" w:rsidRDefault="00901DC5" w:rsidP="00901DC5">
      <w:pPr>
        <w:pStyle w:val="Sinespaciad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Casilleros electrónicos</w:t>
      </w:r>
    </w:p>
    <w:p w:rsidR="00901DC5" w:rsidRPr="00A87F88" w:rsidRDefault="00616B0A" w:rsidP="00901DC5">
      <w:pPr>
        <w:pStyle w:val="Sinespaciado"/>
        <w:rPr>
          <w:rFonts w:ascii="Verdana" w:hAnsi="Verdana"/>
          <w:lang w:val="es-ES"/>
        </w:rPr>
      </w:pPr>
      <w:hyperlink r:id="rId6" w:history="1">
        <w:r w:rsidR="00901DC5" w:rsidRPr="00A87F88">
          <w:rPr>
            <w:rStyle w:val="Hipervnculo"/>
            <w:rFonts w:ascii="Verdana" w:hAnsi="Verdana"/>
            <w:color w:val="auto"/>
            <w:u w:val="none"/>
            <w:lang w:val="es-ES"/>
          </w:rPr>
          <w:t>Consultas@cazamley.com</w:t>
        </w:r>
      </w:hyperlink>
    </w:p>
    <w:p w:rsidR="00901DC5" w:rsidRPr="00A87F88" w:rsidRDefault="00616B0A" w:rsidP="00901DC5">
      <w:pPr>
        <w:pStyle w:val="Sinespaciado"/>
        <w:rPr>
          <w:rFonts w:ascii="Verdana" w:hAnsi="Verdana"/>
          <w:lang w:val="es-ES"/>
        </w:rPr>
      </w:pPr>
      <w:hyperlink r:id="rId7" w:history="1">
        <w:r w:rsidR="00901DC5" w:rsidRPr="00A87F88">
          <w:rPr>
            <w:rStyle w:val="Hipervnculo"/>
            <w:rFonts w:ascii="Verdana" w:hAnsi="Verdana"/>
            <w:color w:val="auto"/>
            <w:u w:val="none"/>
            <w:lang w:val="es-ES"/>
          </w:rPr>
          <w:t>santiago.zambrano17@foroabogados.ec</w:t>
        </w:r>
      </w:hyperlink>
    </w:p>
    <w:p w:rsidR="00901DC5" w:rsidRPr="00A87F88" w:rsidRDefault="00901DC5" w:rsidP="00901DC5">
      <w:pPr>
        <w:pStyle w:val="Sinespaciado"/>
        <w:jc w:val="both"/>
        <w:rPr>
          <w:rFonts w:ascii="Verdana" w:hAnsi="Verdana"/>
          <w:lang w:val="es-ES"/>
        </w:rPr>
      </w:pPr>
    </w:p>
    <w:p w:rsidR="00927F40" w:rsidRPr="00CC1EA1" w:rsidRDefault="00901DC5" w:rsidP="00CC1EA1">
      <w:pPr>
        <w:pStyle w:val="Sinespaciado"/>
        <w:jc w:val="both"/>
        <w:rPr>
          <w:rFonts w:ascii="Verdana" w:hAnsi="Verdana"/>
          <w:lang w:val="es-EC"/>
        </w:rPr>
      </w:pPr>
      <w:r w:rsidRPr="00AF651C">
        <w:rPr>
          <w:rFonts w:ascii="Verdana" w:hAnsi="Verdana"/>
          <w:lang w:val="es-EC"/>
        </w:rPr>
        <w:t xml:space="preserve">  </w:t>
      </w:r>
    </w:p>
    <w:sectPr w:rsidR="00927F40" w:rsidRPr="00CC1EA1" w:rsidSect="00D0317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9F5" w:rsidRDefault="00A339F5" w:rsidP="00AC630F">
      <w:pPr>
        <w:spacing w:after="0" w:line="240" w:lineRule="auto"/>
      </w:pPr>
      <w:r>
        <w:separator/>
      </w:r>
    </w:p>
  </w:endnote>
  <w:endnote w:type="continuationSeparator" w:id="1">
    <w:p w:rsidR="00A339F5" w:rsidRDefault="00A339F5" w:rsidP="00AC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9F5" w:rsidRDefault="00A339F5" w:rsidP="00AC630F">
      <w:pPr>
        <w:spacing w:after="0" w:line="240" w:lineRule="auto"/>
      </w:pPr>
      <w:r>
        <w:separator/>
      </w:r>
    </w:p>
  </w:footnote>
  <w:footnote w:type="continuationSeparator" w:id="1">
    <w:p w:rsidR="00A339F5" w:rsidRDefault="00A339F5" w:rsidP="00AC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946" w:type="dxa"/>
      <w:tblInd w:w="-882" w:type="dxa"/>
      <w:tblLayout w:type="fixed"/>
      <w:tblLook w:val="04A0"/>
    </w:tblPr>
    <w:tblGrid>
      <w:gridCol w:w="3960"/>
      <w:gridCol w:w="5220"/>
      <w:gridCol w:w="1766"/>
    </w:tblGrid>
    <w:tr w:rsidR="000C6E93" w:rsidRPr="000C6E93" w:rsidTr="00224E34">
      <w:trPr>
        <w:trHeight w:val="1365"/>
      </w:trPr>
      <w:tc>
        <w:tcPr>
          <w:tcW w:w="3960" w:type="dxa"/>
        </w:tcPr>
        <w:p w:rsidR="000C6E93" w:rsidRPr="000C6E93" w:rsidRDefault="002E72D2" w:rsidP="000C6E93">
          <w:pPr>
            <w:pStyle w:val="Encabezado"/>
            <w:rPr>
              <w:b/>
              <w:lang w:val="es-ES"/>
            </w:rPr>
          </w:pPr>
          <w:r w:rsidRPr="000C6E93">
            <w:rPr>
              <w:b/>
              <w:lang w:val="es-ES"/>
            </w:rPr>
            <w:t>Consorcio  Asociados Zambrano Ley</w:t>
          </w:r>
        </w:p>
        <w:p w:rsidR="000C6E93" w:rsidRPr="000C6E93" w:rsidRDefault="002E72D2" w:rsidP="000C6E93">
          <w:pPr>
            <w:pStyle w:val="Encabezado"/>
            <w:rPr>
              <w:lang w:val="es-ES"/>
            </w:rPr>
          </w:pPr>
          <w:r w:rsidRPr="000C6E93">
            <w:rPr>
              <w:lang w:val="es-ES"/>
            </w:rPr>
            <w:t>Santiago Iván Zambrano Ávila</w:t>
          </w:r>
        </w:p>
        <w:p w:rsidR="000C6E93" w:rsidRPr="000C6E93" w:rsidRDefault="00286B90" w:rsidP="000C6E93">
          <w:pPr>
            <w:pStyle w:val="Encabezado"/>
            <w:rPr>
              <w:b/>
              <w:lang w:val="es-ES"/>
            </w:rPr>
          </w:pPr>
          <w:r>
            <w:rPr>
              <w:b/>
              <w:lang w:val="es-ES"/>
            </w:rPr>
            <w:t xml:space="preserve">               </w:t>
          </w:r>
          <w:r w:rsidR="002E72D2" w:rsidRPr="000C6E93">
            <w:rPr>
              <w:b/>
              <w:lang w:val="es-ES"/>
            </w:rPr>
            <w:t>ABOGADO</w:t>
          </w:r>
        </w:p>
        <w:p w:rsidR="000C6E93" w:rsidRPr="000C6E93" w:rsidRDefault="002E72D2" w:rsidP="000C6E93">
          <w:pPr>
            <w:pStyle w:val="Encabezado"/>
            <w:rPr>
              <w:lang w:val="es-ES"/>
            </w:rPr>
          </w:pPr>
          <w:r w:rsidRPr="000C6E93">
            <w:rPr>
              <w:lang w:val="es-ES"/>
            </w:rPr>
            <w:t>Matrícula 17-2012-662</w:t>
          </w:r>
        </w:p>
        <w:p w:rsidR="000C6E93" w:rsidRPr="000C6E93" w:rsidRDefault="002E72D2" w:rsidP="000C6E93">
          <w:pPr>
            <w:pStyle w:val="Encabezado"/>
            <w:rPr>
              <w:lang w:val="es-ES"/>
            </w:rPr>
          </w:pPr>
          <w:r w:rsidRPr="000C6E93">
            <w:rPr>
              <w:lang w:val="es-ES"/>
            </w:rPr>
            <w:t>Casillero Judicial 1704924792</w:t>
          </w:r>
        </w:p>
        <w:p w:rsidR="000C6E93" w:rsidRPr="000C6E93" w:rsidRDefault="00616B0A" w:rsidP="000C6E93">
          <w:pPr>
            <w:pStyle w:val="Encabezado"/>
            <w:jc w:val="both"/>
            <w:rPr>
              <w:b/>
              <w:color w:val="000000" w:themeColor="text1"/>
              <w:lang w:val="es-ES"/>
            </w:rPr>
          </w:pPr>
          <w:hyperlink r:id="rId1" w:history="1">
            <w:r w:rsidR="002E72D2" w:rsidRPr="000C6E93">
              <w:rPr>
                <w:rStyle w:val="Hipervnculo"/>
                <w:b/>
                <w:color w:val="000000" w:themeColor="text1"/>
                <w:lang w:val="es-ES"/>
              </w:rPr>
              <w:t>santiago.zambrano17@foroabogados.ec</w:t>
            </w:r>
          </w:hyperlink>
        </w:p>
        <w:p w:rsidR="000C6E93" w:rsidRPr="000C6E93" w:rsidRDefault="00616B0A" w:rsidP="000C6E93">
          <w:pPr>
            <w:pStyle w:val="Encabezado"/>
            <w:jc w:val="both"/>
            <w:rPr>
              <w:b/>
              <w:color w:val="000000" w:themeColor="text1"/>
              <w:lang w:val="es-ES"/>
            </w:rPr>
          </w:pPr>
          <w:hyperlink r:id="rId2" w:history="1">
            <w:r w:rsidR="002E72D2" w:rsidRPr="000C6E93">
              <w:rPr>
                <w:rStyle w:val="Hipervnculo"/>
                <w:b/>
                <w:color w:val="000000" w:themeColor="text1"/>
                <w:lang w:val="es-ES"/>
              </w:rPr>
              <w:t>consultas@cazamley.com</w:t>
            </w:r>
          </w:hyperlink>
        </w:p>
        <w:p w:rsidR="000C6E93" w:rsidRPr="000C6E93" w:rsidRDefault="00616B0A" w:rsidP="000C6E93">
          <w:pPr>
            <w:pStyle w:val="Encabezado"/>
            <w:jc w:val="both"/>
            <w:rPr>
              <w:lang w:val="es-ES"/>
            </w:rPr>
          </w:pPr>
          <w:hyperlink r:id="rId3" w:history="1">
            <w:r w:rsidR="002E72D2" w:rsidRPr="000C6E93">
              <w:rPr>
                <w:rStyle w:val="Hipervnculo"/>
                <w:b/>
                <w:color w:val="000000" w:themeColor="text1"/>
                <w:lang w:val="es-ES"/>
              </w:rPr>
              <w:t>www.cazamley.com</w:t>
            </w:r>
          </w:hyperlink>
        </w:p>
      </w:tc>
      <w:tc>
        <w:tcPr>
          <w:tcW w:w="5220" w:type="dxa"/>
        </w:tcPr>
        <w:p w:rsidR="000C6E93" w:rsidRPr="000C6E93" w:rsidRDefault="002E72D2" w:rsidP="000C6E93">
          <w:pPr>
            <w:pStyle w:val="Encabezado"/>
            <w:rPr>
              <w:lang w:val="es-ES"/>
            </w:rPr>
          </w:pPr>
          <w:r w:rsidRPr="000C6E93">
            <w:rPr>
              <w:lang w:val="es-ES"/>
            </w:rPr>
            <w:t>Av. 6 de diciembre 13-48, entre Hermanos Pazmiño  y Sodiro, Edificio Atenas 140, piso 7 oficina  708</w:t>
          </w:r>
        </w:p>
        <w:p w:rsidR="000C6E93" w:rsidRPr="000C6E93" w:rsidRDefault="002E72D2" w:rsidP="000C6E93">
          <w:pPr>
            <w:pStyle w:val="Encabezado"/>
            <w:rPr>
              <w:lang w:val="es-ES"/>
            </w:rPr>
          </w:pPr>
          <w:r w:rsidRPr="000C6E93">
            <w:rPr>
              <w:lang w:val="es-ES"/>
            </w:rPr>
            <w:t>Teléf. 2-900-771 Quito.</w:t>
          </w:r>
        </w:p>
        <w:p w:rsidR="000C6E93" w:rsidRPr="000C6E93" w:rsidRDefault="002E72D2" w:rsidP="000C6E93">
          <w:pPr>
            <w:pStyle w:val="Encabezado"/>
            <w:rPr>
              <w:lang w:val="es-ES"/>
            </w:rPr>
          </w:pPr>
          <w:r w:rsidRPr="000C6E93">
            <w:rPr>
              <w:lang w:val="es-ES"/>
            </w:rPr>
            <w:t xml:space="preserve">Sto. Domingo de los Tsáchilas Av. Guayaquil Nro. 177 y Cocaniguas. Teléf. 2-750-436 </w:t>
          </w:r>
        </w:p>
        <w:p w:rsidR="000C6E93" w:rsidRPr="000C6E93" w:rsidRDefault="002E72D2" w:rsidP="000C6E93">
          <w:pPr>
            <w:pStyle w:val="Encabezado"/>
          </w:pPr>
          <w:r w:rsidRPr="000C6E93">
            <w:rPr>
              <w:lang w:val="es-ES"/>
            </w:rPr>
            <w:t xml:space="preserve">El Carmen Manabí. Limones y Cedrón, esquina   Tras el estadio de  Futbol, Teléf. </w:t>
          </w:r>
          <w:r w:rsidRPr="004018E8">
            <w:rPr>
              <w:lang w:val="en-US"/>
            </w:rPr>
            <w:t xml:space="preserve">05-266-2154  Cel.0992517926   EE.UU. Nueva York, 37-53 90th St, 2FL. Suite 11 Jackson Heights. </w:t>
          </w:r>
          <w:r w:rsidRPr="000C6E93">
            <w:t xml:space="preserve">11372   (718) 606-0893  (718) 708-1562          </w:t>
          </w:r>
        </w:p>
      </w:tc>
      <w:tc>
        <w:tcPr>
          <w:tcW w:w="1766" w:type="dxa"/>
        </w:tcPr>
        <w:p w:rsidR="000C6E93" w:rsidRPr="000C6E93" w:rsidRDefault="002E72D2" w:rsidP="000C6E93">
          <w:pPr>
            <w:pStyle w:val="Encabezado"/>
            <w:rPr>
              <w:b/>
              <w:lang w:val="es-ES"/>
            </w:rPr>
          </w:pPr>
          <w:r w:rsidRPr="000C6E93">
            <w:rPr>
              <w:b/>
              <w:noProof/>
              <w:lang w:val="es-ES" w:eastAsia="es-ES"/>
            </w:rPr>
            <w:drawing>
              <wp:inline distT="0" distB="0" distL="0" distR="0">
                <wp:extent cx="1013254" cy="1458097"/>
                <wp:effectExtent l="0" t="0" r="0" b="0"/>
                <wp:docPr id="5" name="Picture 1" descr="J:\Pictures\Ley_Ecuador_Logo\Web_Format\ley_ecuad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Pictures\Ley_Ecuador_Logo\Web_Format\ley_ecuad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429" cy="1454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4D85" w:rsidRDefault="002E72D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792942</wp:posOffset>
          </wp:positionH>
          <wp:positionV relativeFrom="paragraph">
            <wp:posOffset>1125855</wp:posOffset>
          </wp:positionV>
          <wp:extent cx="4048125" cy="455422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6">
                            <a14:imgEffect>
                              <a14:artisticCrisscrossEtching trans="20000" pressure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455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2D2"/>
    <w:rsid w:val="00001B52"/>
    <w:rsid w:val="000D4362"/>
    <w:rsid w:val="00224E34"/>
    <w:rsid w:val="00286B90"/>
    <w:rsid w:val="002E72D2"/>
    <w:rsid w:val="002F01B4"/>
    <w:rsid w:val="003217C2"/>
    <w:rsid w:val="004F4AAB"/>
    <w:rsid w:val="0057199D"/>
    <w:rsid w:val="0057470A"/>
    <w:rsid w:val="00583FBE"/>
    <w:rsid w:val="00616B0A"/>
    <w:rsid w:val="00653C1C"/>
    <w:rsid w:val="006A0F07"/>
    <w:rsid w:val="006D2761"/>
    <w:rsid w:val="006F0A6C"/>
    <w:rsid w:val="007314D6"/>
    <w:rsid w:val="00753058"/>
    <w:rsid w:val="00800DD2"/>
    <w:rsid w:val="00901DC5"/>
    <w:rsid w:val="00957605"/>
    <w:rsid w:val="0098515C"/>
    <w:rsid w:val="009C01B4"/>
    <w:rsid w:val="009C1F5B"/>
    <w:rsid w:val="00A339F5"/>
    <w:rsid w:val="00A53EDF"/>
    <w:rsid w:val="00A71D74"/>
    <w:rsid w:val="00A72679"/>
    <w:rsid w:val="00A87F88"/>
    <w:rsid w:val="00AA018B"/>
    <w:rsid w:val="00AC60EC"/>
    <w:rsid w:val="00AC630F"/>
    <w:rsid w:val="00B3766D"/>
    <w:rsid w:val="00BF1E8D"/>
    <w:rsid w:val="00CC1EA1"/>
    <w:rsid w:val="00CE0702"/>
    <w:rsid w:val="00DE199C"/>
    <w:rsid w:val="00E416D8"/>
    <w:rsid w:val="00EB3778"/>
    <w:rsid w:val="00EC5122"/>
    <w:rsid w:val="00F4514C"/>
    <w:rsid w:val="00F54DDB"/>
    <w:rsid w:val="00FB1D67"/>
    <w:rsid w:val="00FD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D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2D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2E72D2"/>
    <w:rPr>
      <w:lang w:val="es-EC"/>
    </w:rPr>
  </w:style>
  <w:style w:type="table" w:styleId="Tablaconcuadrcula">
    <w:name w:val="Table Grid"/>
    <w:basedOn w:val="Tablanormal"/>
    <w:uiPriority w:val="59"/>
    <w:rsid w:val="002E72D2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E72D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2E72D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E7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E72D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2D2"/>
    <w:rPr>
      <w:rFonts w:ascii="Tahoma" w:eastAsia="Calibri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unhideWhenUsed/>
    <w:rsid w:val="00286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6B9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ntiago.zambrano17@foroabogados.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ultas@cazamle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zamley.com" TargetMode="External"/><Relationship Id="rId2" Type="http://schemas.openxmlformats.org/officeDocument/2006/relationships/hyperlink" Target="mailto:consultas@cazamley.com" TargetMode="External"/><Relationship Id="rId1" Type="http://schemas.openxmlformats.org/officeDocument/2006/relationships/hyperlink" Target="mailto:santiago.zambrano17@foroabogados.ec" TargetMode="Externa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PC3</cp:lastModifiedBy>
  <cp:revision>2</cp:revision>
  <cp:lastPrinted>2013-05-24T15:09:00Z</cp:lastPrinted>
  <dcterms:created xsi:type="dcterms:W3CDTF">2013-05-24T15:12:00Z</dcterms:created>
  <dcterms:modified xsi:type="dcterms:W3CDTF">2013-05-24T15:12:00Z</dcterms:modified>
</cp:coreProperties>
</file>